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52" w:rsidRPr="000F50EE" w:rsidRDefault="005C4B52" w:rsidP="0099526A">
      <w:pPr>
        <w:widowControl w:val="0"/>
        <w:spacing w:line="240" w:lineRule="exact"/>
        <w:jc w:val="center"/>
        <w:rPr>
          <w:rFonts w:ascii="Calibri" w:hAnsi="Calibri"/>
          <w:b/>
          <w:color w:val="C00000"/>
          <w:sz w:val="28"/>
        </w:rPr>
      </w:pPr>
      <w:r w:rsidRPr="000F50EE">
        <w:rPr>
          <w:rFonts w:ascii="Calibri" w:hAnsi="Calibri"/>
          <w:b/>
          <w:color w:val="C00000"/>
          <w:sz w:val="28"/>
        </w:rPr>
        <w:t xml:space="preserve">Submissions Due: </w:t>
      </w:r>
      <w:r w:rsidR="00756E42">
        <w:rPr>
          <w:rFonts w:ascii="Calibri" w:hAnsi="Calibri"/>
          <w:b/>
          <w:color w:val="C00000"/>
          <w:sz w:val="28"/>
        </w:rPr>
        <w:t>December 1</w:t>
      </w:r>
      <w:r w:rsidR="00F45A64">
        <w:rPr>
          <w:rFonts w:ascii="Calibri" w:hAnsi="Calibri"/>
          <w:b/>
          <w:color w:val="C00000"/>
          <w:sz w:val="28"/>
        </w:rPr>
        <w:t>, 201</w:t>
      </w:r>
      <w:r w:rsidR="009A7500">
        <w:rPr>
          <w:rFonts w:ascii="Calibri" w:hAnsi="Calibri"/>
          <w:b/>
          <w:color w:val="C00000"/>
          <w:sz w:val="28"/>
        </w:rPr>
        <w:t>7</w:t>
      </w:r>
      <w:bookmarkStart w:id="0" w:name="_GoBack"/>
      <w:bookmarkEnd w:id="0"/>
    </w:p>
    <w:p w:rsidR="004D4E80" w:rsidRPr="00F24F24" w:rsidRDefault="004D4E80" w:rsidP="0099526A">
      <w:pPr>
        <w:widowControl w:val="0"/>
        <w:spacing w:line="240" w:lineRule="exact"/>
        <w:jc w:val="center"/>
        <w:rPr>
          <w:rFonts w:ascii="Calibri" w:hAnsi="Calibri"/>
          <w:i/>
          <w:sz w:val="12"/>
          <w:szCs w:val="12"/>
        </w:rPr>
      </w:pPr>
    </w:p>
    <w:p w:rsidR="004D4E80" w:rsidRDefault="004D4E80" w:rsidP="0099526A">
      <w:pPr>
        <w:widowControl w:val="0"/>
        <w:spacing w:line="240" w:lineRule="exact"/>
        <w:jc w:val="center"/>
        <w:rPr>
          <w:rFonts w:ascii="Calibri" w:hAnsi="Calibri"/>
          <w:i/>
          <w:sz w:val="24"/>
        </w:rPr>
      </w:pPr>
      <w:r>
        <w:rPr>
          <w:rFonts w:ascii="Calibri" w:hAnsi="Calibri"/>
          <w:i/>
          <w:sz w:val="24"/>
        </w:rPr>
        <w:t xml:space="preserve">Please save </w:t>
      </w:r>
      <w:r w:rsidRPr="00786826">
        <w:rPr>
          <w:rFonts w:ascii="Calibri" w:hAnsi="Calibri"/>
          <w:i/>
          <w:sz w:val="24"/>
        </w:rPr>
        <w:t xml:space="preserve">this completed form </w:t>
      </w:r>
      <w:r>
        <w:rPr>
          <w:rFonts w:ascii="Calibri" w:hAnsi="Calibri"/>
          <w:i/>
          <w:sz w:val="24"/>
        </w:rPr>
        <w:t xml:space="preserve">as </w:t>
      </w:r>
    </w:p>
    <w:p w:rsidR="004D4E80" w:rsidRPr="004D4E80" w:rsidRDefault="004D4E80" w:rsidP="0099526A">
      <w:pPr>
        <w:widowControl w:val="0"/>
        <w:spacing w:line="240" w:lineRule="exact"/>
        <w:jc w:val="center"/>
        <w:rPr>
          <w:rFonts w:ascii="Calibri" w:hAnsi="Calibri"/>
          <w:b/>
          <w:i/>
          <w:sz w:val="24"/>
        </w:rPr>
      </w:pPr>
      <w:r w:rsidRPr="004D4E80">
        <w:rPr>
          <w:rFonts w:ascii="Calibri" w:hAnsi="Calibri"/>
          <w:b/>
          <w:i/>
          <w:sz w:val="24"/>
        </w:rPr>
        <w:t>“</w:t>
      </w:r>
      <w:proofErr w:type="spellStart"/>
      <w:r w:rsidRPr="004D4E80">
        <w:rPr>
          <w:rFonts w:ascii="Calibri" w:hAnsi="Calibri"/>
          <w:b/>
          <w:i/>
          <w:sz w:val="24"/>
        </w:rPr>
        <w:t>LastName_FirstName_PresentationTitle</w:t>
      </w:r>
      <w:proofErr w:type="spellEnd"/>
      <w:r w:rsidRPr="004D4E80">
        <w:rPr>
          <w:rFonts w:ascii="Calibri" w:hAnsi="Calibri"/>
          <w:b/>
          <w:i/>
          <w:sz w:val="24"/>
        </w:rPr>
        <w:t>”</w:t>
      </w:r>
    </w:p>
    <w:p w:rsidR="0099526A" w:rsidRPr="00786826" w:rsidRDefault="004D4E80" w:rsidP="0099526A">
      <w:pPr>
        <w:widowControl w:val="0"/>
        <w:spacing w:line="240" w:lineRule="exact"/>
        <w:jc w:val="center"/>
        <w:rPr>
          <w:rFonts w:ascii="Calibri" w:hAnsi="Calibri"/>
          <w:b/>
          <w:i/>
          <w:color w:val="C00000"/>
          <w:sz w:val="24"/>
        </w:rPr>
      </w:pPr>
      <w:r>
        <w:rPr>
          <w:rFonts w:ascii="Calibri" w:hAnsi="Calibri"/>
          <w:i/>
          <w:sz w:val="24"/>
        </w:rPr>
        <w:t xml:space="preserve">and send to </w:t>
      </w:r>
      <w:hyperlink r:id="rId7" w:history="1">
        <w:r w:rsidR="008B671E" w:rsidRPr="00786826">
          <w:rPr>
            <w:rStyle w:val="Hyperlink"/>
            <w:rFonts w:ascii="Calibri" w:hAnsi="Calibri"/>
            <w:i/>
            <w:sz w:val="24"/>
          </w:rPr>
          <w:t>Cyber@itea.org</w:t>
        </w:r>
      </w:hyperlink>
    </w:p>
    <w:p w:rsidR="005C4B52" w:rsidRPr="003149F7" w:rsidRDefault="005C4B52" w:rsidP="005C4B52">
      <w:pPr>
        <w:autoSpaceDE w:val="0"/>
        <w:autoSpaceDN w:val="0"/>
        <w:adjustRightInd w:val="0"/>
        <w:ind w:right="720"/>
        <w:rPr>
          <w:sz w:val="12"/>
          <w:szCs w:val="12"/>
        </w:rPr>
      </w:pPr>
    </w:p>
    <w:p w:rsidR="004D4E80" w:rsidRPr="004D4E80" w:rsidRDefault="005C4B52" w:rsidP="00F24F24">
      <w:pPr>
        <w:autoSpaceDE w:val="0"/>
        <w:autoSpaceDN w:val="0"/>
        <w:adjustRightInd w:val="0"/>
        <w:jc w:val="both"/>
        <w:rPr>
          <w:b/>
          <w:i/>
          <w:color w:val="auto"/>
          <w:sz w:val="22"/>
          <w:szCs w:val="18"/>
        </w:rPr>
      </w:pPr>
      <w:r w:rsidRPr="000F50EE">
        <w:rPr>
          <w:sz w:val="22"/>
          <w:szCs w:val="18"/>
        </w:rPr>
        <w:t xml:space="preserve">All sessions will be unclassified and open to the general T&amp;E community. Abstracts will be reviewed for a presentation during a session or as a poster paper. Presentations will be published in proceedings and made available to all attendees. Abstracts should be noncommercial in scope, pertinent to technical topic, no longer than 500 words and releasable to the general public. Please advise us if your abstract can not be posted prior to the workshop. </w:t>
      </w:r>
      <w:r w:rsidR="008B671E" w:rsidRPr="00D941ED">
        <w:rPr>
          <w:b/>
          <w:i/>
          <w:sz w:val="22"/>
          <w:szCs w:val="18"/>
        </w:rPr>
        <w:t>If required by your organization, p</w:t>
      </w:r>
      <w:r w:rsidRPr="00D941ED">
        <w:rPr>
          <w:b/>
          <w:i/>
          <w:color w:val="auto"/>
          <w:sz w:val="22"/>
          <w:szCs w:val="18"/>
        </w:rPr>
        <w:t>lease start your internal release process as soon as possible.</w:t>
      </w:r>
    </w:p>
    <w:p w:rsidR="008B671E" w:rsidRPr="003149F7" w:rsidRDefault="008B671E" w:rsidP="00F24F24">
      <w:pPr>
        <w:autoSpaceDE w:val="0"/>
        <w:autoSpaceDN w:val="0"/>
        <w:adjustRightInd w:val="0"/>
        <w:jc w:val="both"/>
        <w:rPr>
          <w:color w:val="auto"/>
          <w:sz w:val="12"/>
          <w:szCs w:val="12"/>
        </w:rPr>
      </w:pPr>
    </w:p>
    <w:p w:rsidR="008B671E" w:rsidRDefault="005C4B52" w:rsidP="00F24F24">
      <w:pPr>
        <w:autoSpaceDE w:val="0"/>
        <w:autoSpaceDN w:val="0"/>
        <w:adjustRightInd w:val="0"/>
        <w:jc w:val="both"/>
        <w:rPr>
          <w:color w:val="auto"/>
          <w:sz w:val="22"/>
          <w:szCs w:val="18"/>
        </w:rPr>
      </w:pPr>
      <w:r w:rsidRPr="000F50EE">
        <w:rPr>
          <w:b/>
          <w:color w:val="auto"/>
          <w:sz w:val="22"/>
          <w:szCs w:val="18"/>
        </w:rPr>
        <w:t xml:space="preserve">Please Note: </w:t>
      </w:r>
      <w:r w:rsidRPr="000F50EE">
        <w:rPr>
          <w:color w:val="auto"/>
          <w:sz w:val="22"/>
          <w:szCs w:val="18"/>
        </w:rPr>
        <w:t xml:space="preserve"> If you would like to also submit a paper for consideration for publication in </w:t>
      </w:r>
      <w:r w:rsidRPr="000F50EE">
        <w:rPr>
          <w:i/>
          <w:color w:val="auto"/>
          <w:sz w:val="22"/>
          <w:szCs w:val="18"/>
        </w:rPr>
        <w:t>The ITEA Journal</w:t>
      </w:r>
      <w:r w:rsidRPr="000F50EE">
        <w:rPr>
          <w:color w:val="auto"/>
          <w:sz w:val="22"/>
          <w:szCs w:val="18"/>
        </w:rPr>
        <w:t xml:space="preserve"> you will need to prepare a full manuscript that adheres to the Journal guidelines. Visit this ITEA website for all the details on ITEA Journal submission guidelines:</w:t>
      </w:r>
    </w:p>
    <w:p w:rsidR="008B671E" w:rsidRPr="003149F7" w:rsidRDefault="008B671E" w:rsidP="000F50EE">
      <w:pPr>
        <w:autoSpaceDE w:val="0"/>
        <w:autoSpaceDN w:val="0"/>
        <w:adjustRightInd w:val="0"/>
        <w:ind w:right="720"/>
        <w:jc w:val="both"/>
        <w:rPr>
          <w:color w:val="auto"/>
          <w:sz w:val="12"/>
          <w:szCs w:val="12"/>
        </w:rPr>
      </w:pPr>
    </w:p>
    <w:p w:rsidR="005C4B52" w:rsidRDefault="00E916E0" w:rsidP="008B671E">
      <w:pPr>
        <w:autoSpaceDE w:val="0"/>
        <w:autoSpaceDN w:val="0"/>
        <w:adjustRightInd w:val="0"/>
        <w:ind w:right="720"/>
        <w:jc w:val="center"/>
        <w:rPr>
          <w:color w:val="auto"/>
          <w:sz w:val="22"/>
          <w:szCs w:val="18"/>
        </w:rPr>
      </w:pPr>
      <w:hyperlink r:id="rId8" w:history="1">
        <w:r w:rsidR="005C4B52" w:rsidRPr="000F50EE">
          <w:rPr>
            <w:rStyle w:val="Hyperlink"/>
            <w:sz w:val="22"/>
            <w:szCs w:val="18"/>
          </w:rPr>
          <w:t>http://www.itea.org/files/ITEA_Journal_Article_Submission_Guidelines_At-A-Glance.pdf</w:t>
        </w:r>
      </w:hyperlink>
    </w:p>
    <w:p w:rsidR="008B671E" w:rsidRPr="003149F7" w:rsidRDefault="008B671E" w:rsidP="000F50EE">
      <w:pPr>
        <w:autoSpaceDE w:val="0"/>
        <w:autoSpaceDN w:val="0"/>
        <w:adjustRightInd w:val="0"/>
        <w:ind w:right="720"/>
        <w:jc w:val="both"/>
        <w:rPr>
          <w:color w:val="auto"/>
          <w:sz w:val="12"/>
          <w:szCs w:val="12"/>
        </w:rPr>
      </w:pPr>
    </w:p>
    <w:p w:rsidR="003F39F3" w:rsidRDefault="003F39F3" w:rsidP="003F39F3">
      <w:pPr>
        <w:autoSpaceDE w:val="0"/>
        <w:autoSpaceDN w:val="0"/>
        <w:adjustRightInd w:val="0"/>
        <w:jc w:val="center"/>
        <w:rPr>
          <w:b/>
          <w:i/>
          <w:color w:val="C00000"/>
          <w:sz w:val="18"/>
          <w:szCs w:val="18"/>
        </w:rPr>
      </w:pPr>
      <w:r w:rsidRPr="00673B20">
        <w:rPr>
          <w:b/>
          <w:i/>
          <w:color w:val="C00000"/>
          <w:sz w:val="18"/>
          <w:szCs w:val="18"/>
        </w:rPr>
        <w:t>Abstracts will only be accepted if the following information is completed</w:t>
      </w:r>
    </w:p>
    <w:p w:rsidR="00673B20" w:rsidRPr="00673B20" w:rsidRDefault="00673B20" w:rsidP="005D17A7">
      <w:pPr>
        <w:autoSpaceDE w:val="0"/>
        <w:autoSpaceDN w:val="0"/>
        <w:adjustRightInd w:val="0"/>
        <w:jc w:val="center"/>
        <w:rPr>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Title of Presentation:</w:t>
            </w:r>
          </w:p>
        </w:tc>
        <w:tc>
          <w:tcPr>
            <w:tcW w:w="7020" w:type="dxa"/>
          </w:tcPr>
          <w:p w:rsidR="001F7CDD" w:rsidRDefault="001F7CDD" w:rsidP="008B671E">
            <w:pPr>
              <w:autoSpaceDE w:val="0"/>
              <w:autoSpaceDN w:val="0"/>
              <w:adjustRightInd w:val="0"/>
              <w:rPr>
                <w:sz w:val="24"/>
                <w:szCs w:val="24"/>
              </w:rPr>
            </w:pPr>
          </w:p>
        </w:tc>
      </w:tr>
      <w:tr w:rsidR="008B671E" w:rsidTr="008B671E">
        <w:tc>
          <w:tcPr>
            <w:tcW w:w="2898" w:type="dxa"/>
          </w:tcPr>
          <w:p w:rsidR="008B671E" w:rsidRDefault="008B671E" w:rsidP="008B671E">
            <w:pPr>
              <w:autoSpaceDE w:val="0"/>
              <w:autoSpaceDN w:val="0"/>
              <w:adjustRightInd w:val="0"/>
              <w:rPr>
                <w:sz w:val="24"/>
                <w:szCs w:val="24"/>
              </w:rPr>
            </w:pPr>
            <w:r>
              <w:rPr>
                <w:sz w:val="24"/>
                <w:szCs w:val="24"/>
              </w:rPr>
              <w:t>Requested Track:</w:t>
            </w:r>
          </w:p>
          <w:p w:rsidR="008B671E" w:rsidRDefault="008B671E" w:rsidP="008B671E">
            <w:pPr>
              <w:autoSpaceDE w:val="0"/>
              <w:autoSpaceDN w:val="0"/>
              <w:adjustRightInd w:val="0"/>
              <w:rPr>
                <w:sz w:val="24"/>
                <w:szCs w:val="24"/>
              </w:rPr>
            </w:pPr>
          </w:p>
          <w:p w:rsidR="00F45A64" w:rsidRDefault="00F45A64" w:rsidP="008B671E">
            <w:pPr>
              <w:autoSpaceDE w:val="0"/>
              <w:autoSpaceDN w:val="0"/>
              <w:adjustRightInd w:val="0"/>
              <w:jc w:val="center"/>
              <w:rPr>
                <w:i/>
                <w:sz w:val="24"/>
                <w:szCs w:val="24"/>
              </w:rPr>
            </w:pPr>
          </w:p>
          <w:p w:rsidR="00F45A64" w:rsidRDefault="00F45A64" w:rsidP="008B671E">
            <w:pPr>
              <w:autoSpaceDE w:val="0"/>
              <w:autoSpaceDN w:val="0"/>
              <w:adjustRightInd w:val="0"/>
              <w:jc w:val="center"/>
              <w:rPr>
                <w:i/>
                <w:sz w:val="24"/>
                <w:szCs w:val="24"/>
              </w:rPr>
            </w:pPr>
          </w:p>
          <w:p w:rsidR="00F45A64" w:rsidRDefault="00F45A64" w:rsidP="008B671E">
            <w:pPr>
              <w:autoSpaceDE w:val="0"/>
              <w:autoSpaceDN w:val="0"/>
              <w:adjustRightInd w:val="0"/>
              <w:jc w:val="center"/>
              <w:rPr>
                <w:i/>
                <w:sz w:val="24"/>
                <w:szCs w:val="24"/>
              </w:rPr>
            </w:pPr>
          </w:p>
          <w:p w:rsidR="008B671E" w:rsidRDefault="008B671E" w:rsidP="008B671E">
            <w:pPr>
              <w:autoSpaceDE w:val="0"/>
              <w:autoSpaceDN w:val="0"/>
              <w:adjustRightInd w:val="0"/>
              <w:jc w:val="center"/>
              <w:rPr>
                <w:i/>
                <w:sz w:val="24"/>
                <w:szCs w:val="24"/>
              </w:rPr>
            </w:pPr>
            <w:r w:rsidRPr="008B671E">
              <w:rPr>
                <w:i/>
                <w:sz w:val="24"/>
                <w:szCs w:val="24"/>
              </w:rPr>
              <w:t>(Check all TOPICS</w:t>
            </w:r>
          </w:p>
          <w:p w:rsidR="008B671E" w:rsidRPr="008B671E" w:rsidRDefault="008B671E" w:rsidP="008B671E">
            <w:pPr>
              <w:autoSpaceDE w:val="0"/>
              <w:autoSpaceDN w:val="0"/>
              <w:adjustRightInd w:val="0"/>
              <w:jc w:val="center"/>
              <w:rPr>
                <w:i/>
                <w:sz w:val="24"/>
                <w:szCs w:val="24"/>
              </w:rPr>
            </w:pPr>
            <w:r w:rsidRPr="008B671E">
              <w:rPr>
                <w:i/>
                <w:sz w:val="24"/>
                <w:szCs w:val="24"/>
              </w:rPr>
              <w:t>that your presentation would address)</w:t>
            </w:r>
          </w:p>
        </w:tc>
        <w:tc>
          <w:tcPr>
            <w:tcW w:w="7020" w:type="dxa"/>
          </w:tcPr>
          <w:p w:rsidR="00F45A64" w:rsidRPr="003149F7" w:rsidRDefault="003149F7" w:rsidP="009A7500">
            <w:pPr>
              <w:autoSpaceDE w:val="0"/>
              <w:autoSpaceDN w:val="0"/>
              <w:adjustRightInd w:val="0"/>
              <w:ind w:left="418" w:hanging="418"/>
              <w:rPr>
                <w:b/>
                <w:sz w:val="22"/>
                <w:szCs w:val="22"/>
              </w:rPr>
            </w:pPr>
            <w:r w:rsidRPr="003149F7">
              <w:rPr>
                <w:b/>
                <w:sz w:val="22"/>
                <w:szCs w:val="22"/>
              </w:rPr>
              <w:t>TOPICS FOR CONSIDERATION</w:t>
            </w:r>
          </w:p>
          <w:p w:rsidR="009A7500" w:rsidRPr="009A7500" w:rsidRDefault="003149F7"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E916E0">
              <w:rPr>
                <w:sz w:val="22"/>
                <w:szCs w:val="22"/>
              </w:rPr>
            </w:r>
            <w:r w:rsidR="00E916E0">
              <w:rPr>
                <w:sz w:val="22"/>
                <w:szCs w:val="22"/>
              </w:rPr>
              <w:fldChar w:fldCharType="separate"/>
            </w:r>
            <w:r w:rsidRPr="003149F7">
              <w:rPr>
                <w:sz w:val="22"/>
                <w:szCs w:val="22"/>
              </w:rPr>
              <w:fldChar w:fldCharType="end"/>
            </w:r>
            <w:r w:rsidRPr="003149F7">
              <w:rPr>
                <w:sz w:val="22"/>
                <w:szCs w:val="22"/>
              </w:rPr>
              <w:t xml:space="preserve"> </w:t>
            </w:r>
            <w:r w:rsidR="009A7500" w:rsidRPr="009A7500">
              <w:rPr>
                <w:sz w:val="22"/>
                <w:szCs w:val="22"/>
              </w:rPr>
              <w:t>Cyber Resiliency</w:t>
            </w:r>
          </w:p>
          <w:p w:rsidR="00F45A64" w:rsidRDefault="00F45A64"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E916E0">
              <w:rPr>
                <w:sz w:val="22"/>
                <w:szCs w:val="22"/>
              </w:rPr>
            </w:r>
            <w:r w:rsidR="00E916E0">
              <w:rPr>
                <w:sz w:val="22"/>
                <w:szCs w:val="22"/>
              </w:rPr>
              <w:fldChar w:fldCharType="separate"/>
            </w:r>
            <w:r w:rsidRPr="003149F7">
              <w:rPr>
                <w:sz w:val="22"/>
                <w:szCs w:val="22"/>
              </w:rPr>
              <w:fldChar w:fldCharType="end"/>
            </w:r>
            <w:r w:rsidRPr="003149F7">
              <w:rPr>
                <w:sz w:val="22"/>
                <w:szCs w:val="22"/>
              </w:rPr>
              <w:t xml:space="preserve"> </w:t>
            </w:r>
            <w:r w:rsidR="009A7500" w:rsidRPr="009A7500">
              <w:rPr>
                <w:sz w:val="22"/>
                <w:szCs w:val="22"/>
              </w:rPr>
              <w:t>Cyber Test and Evaluation</w:t>
            </w:r>
          </w:p>
          <w:p w:rsidR="009A7500" w:rsidRPr="009A7500" w:rsidRDefault="00F45A64"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E916E0">
              <w:rPr>
                <w:sz w:val="22"/>
                <w:szCs w:val="22"/>
              </w:rPr>
            </w:r>
            <w:r w:rsidR="00E916E0">
              <w:rPr>
                <w:sz w:val="22"/>
                <w:szCs w:val="22"/>
              </w:rPr>
              <w:fldChar w:fldCharType="separate"/>
            </w:r>
            <w:r w:rsidRPr="003149F7">
              <w:rPr>
                <w:sz w:val="22"/>
                <w:szCs w:val="22"/>
              </w:rPr>
              <w:fldChar w:fldCharType="end"/>
            </w:r>
            <w:r w:rsidRPr="003149F7">
              <w:rPr>
                <w:sz w:val="22"/>
                <w:szCs w:val="22"/>
              </w:rPr>
              <w:t xml:space="preserve"> </w:t>
            </w:r>
            <w:r w:rsidR="009A7500" w:rsidRPr="009A7500">
              <w:rPr>
                <w:sz w:val="22"/>
                <w:szCs w:val="22"/>
              </w:rPr>
              <w:t>Cyber Testing Systems of Systems</w:t>
            </w:r>
          </w:p>
          <w:p w:rsidR="009A7500" w:rsidRPr="009A7500" w:rsidRDefault="00F45A64"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E916E0">
              <w:rPr>
                <w:sz w:val="22"/>
                <w:szCs w:val="22"/>
              </w:rPr>
            </w:r>
            <w:r w:rsidR="00E916E0">
              <w:rPr>
                <w:sz w:val="22"/>
                <w:szCs w:val="22"/>
              </w:rPr>
              <w:fldChar w:fldCharType="separate"/>
            </w:r>
            <w:r w:rsidRPr="003149F7">
              <w:rPr>
                <w:sz w:val="22"/>
                <w:szCs w:val="22"/>
              </w:rPr>
              <w:fldChar w:fldCharType="end"/>
            </w:r>
            <w:r w:rsidRPr="003149F7">
              <w:rPr>
                <w:sz w:val="22"/>
                <w:szCs w:val="22"/>
              </w:rPr>
              <w:t xml:space="preserve"> </w:t>
            </w:r>
            <w:r w:rsidR="009A7500" w:rsidRPr="009A7500">
              <w:rPr>
                <w:sz w:val="22"/>
                <w:szCs w:val="22"/>
              </w:rPr>
              <w:t>Cyber Workforce Development</w:t>
            </w:r>
          </w:p>
          <w:p w:rsidR="009A7500" w:rsidRPr="009A7500"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Cybersecurity Requirements</w:t>
            </w:r>
          </w:p>
          <w:p w:rsidR="009A7500" w:rsidRPr="009A7500"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Cybersecurity Threats</w:t>
            </w:r>
          </w:p>
          <w:p w:rsidR="009A7500" w:rsidRPr="009A7500"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Insider Threat</w:t>
            </w:r>
          </w:p>
          <w:p w:rsidR="009A7500" w:rsidRPr="009A7500"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Software and Firmware Assurance</w:t>
            </w:r>
          </w:p>
          <w:p w:rsidR="009A7500" w:rsidRPr="009A7500"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Supply Chain Risk Management</w:t>
            </w:r>
          </w:p>
          <w:p w:rsidR="009A7500" w:rsidRPr="003149F7" w:rsidRDefault="009A7500" w:rsidP="009A7500">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Pr>
                <w:sz w:val="22"/>
                <w:szCs w:val="22"/>
              </w:rPr>
            </w:r>
            <w:r>
              <w:rPr>
                <w:sz w:val="22"/>
                <w:szCs w:val="22"/>
              </w:rPr>
              <w:fldChar w:fldCharType="separate"/>
            </w:r>
            <w:r w:rsidRPr="003149F7">
              <w:rPr>
                <w:sz w:val="22"/>
                <w:szCs w:val="22"/>
              </w:rPr>
              <w:fldChar w:fldCharType="end"/>
            </w:r>
            <w:r w:rsidRPr="003149F7">
              <w:rPr>
                <w:sz w:val="22"/>
                <w:szCs w:val="22"/>
              </w:rPr>
              <w:t xml:space="preserve"> </w:t>
            </w:r>
            <w:r w:rsidRPr="009A7500">
              <w:rPr>
                <w:sz w:val="22"/>
                <w:szCs w:val="22"/>
              </w:rPr>
              <w:t>System Security Engineering</w:t>
            </w:r>
          </w:p>
          <w:p w:rsidR="008B671E" w:rsidRPr="003149F7" w:rsidRDefault="008B671E" w:rsidP="008B671E">
            <w:pPr>
              <w:autoSpaceDE w:val="0"/>
              <w:autoSpaceDN w:val="0"/>
              <w:adjustRightInd w:val="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E916E0">
              <w:rPr>
                <w:sz w:val="22"/>
                <w:szCs w:val="22"/>
              </w:rPr>
            </w:r>
            <w:r w:rsidR="00E916E0">
              <w:rPr>
                <w:sz w:val="22"/>
                <w:szCs w:val="22"/>
              </w:rPr>
              <w:fldChar w:fldCharType="separate"/>
            </w:r>
            <w:r w:rsidRPr="003149F7">
              <w:rPr>
                <w:sz w:val="22"/>
                <w:szCs w:val="22"/>
              </w:rPr>
              <w:fldChar w:fldCharType="end"/>
            </w:r>
            <w:r w:rsidRPr="003149F7">
              <w:rPr>
                <w:sz w:val="22"/>
                <w:szCs w:val="22"/>
              </w:rPr>
              <w:t xml:space="preserve"> Other: _____________________________________________________</w:t>
            </w:r>
          </w:p>
        </w:tc>
      </w:tr>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Primary Authors Name:</w:t>
            </w:r>
          </w:p>
        </w:tc>
        <w:tc>
          <w:tcPr>
            <w:tcW w:w="7020" w:type="dxa"/>
          </w:tcPr>
          <w:p w:rsidR="001F7CDD" w:rsidRDefault="001F7CDD" w:rsidP="008B671E">
            <w:pPr>
              <w:autoSpaceDE w:val="0"/>
              <w:autoSpaceDN w:val="0"/>
              <w:adjustRightInd w:val="0"/>
              <w:rPr>
                <w:sz w:val="24"/>
                <w:szCs w:val="24"/>
              </w:rPr>
            </w:pPr>
          </w:p>
        </w:tc>
      </w:tr>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Organization:</w:t>
            </w:r>
          </w:p>
        </w:tc>
        <w:tc>
          <w:tcPr>
            <w:tcW w:w="7020" w:type="dxa"/>
          </w:tcPr>
          <w:p w:rsidR="001F7CDD" w:rsidRDefault="001F7CDD" w:rsidP="008B671E">
            <w:pPr>
              <w:autoSpaceDE w:val="0"/>
              <w:autoSpaceDN w:val="0"/>
              <w:adjustRightInd w:val="0"/>
              <w:rPr>
                <w:sz w:val="24"/>
                <w:szCs w:val="24"/>
              </w:rPr>
            </w:pPr>
          </w:p>
        </w:tc>
      </w:tr>
      <w:tr w:rsidR="001F7CDD" w:rsidTr="008B671E">
        <w:tc>
          <w:tcPr>
            <w:tcW w:w="2898" w:type="dxa"/>
            <w:hideMark/>
          </w:tcPr>
          <w:p w:rsidR="008B671E" w:rsidRDefault="001F7CDD" w:rsidP="008B671E">
            <w:pPr>
              <w:autoSpaceDE w:val="0"/>
              <w:autoSpaceDN w:val="0"/>
              <w:adjustRightInd w:val="0"/>
              <w:rPr>
                <w:sz w:val="24"/>
                <w:szCs w:val="24"/>
              </w:rPr>
            </w:pPr>
            <w:r>
              <w:rPr>
                <w:sz w:val="24"/>
                <w:szCs w:val="24"/>
              </w:rPr>
              <w:t>Address</w:t>
            </w:r>
            <w:r w:rsidR="00D941ED">
              <w:rPr>
                <w:sz w:val="24"/>
                <w:szCs w:val="24"/>
              </w:rPr>
              <w:t>:</w:t>
            </w:r>
          </w:p>
          <w:p w:rsidR="001F7CDD" w:rsidRDefault="008B671E" w:rsidP="008B671E">
            <w:pPr>
              <w:autoSpaceDE w:val="0"/>
              <w:autoSpaceDN w:val="0"/>
              <w:adjustRightInd w:val="0"/>
              <w:rPr>
                <w:sz w:val="24"/>
                <w:szCs w:val="24"/>
              </w:rPr>
            </w:pPr>
            <w:r>
              <w:rPr>
                <w:sz w:val="24"/>
                <w:szCs w:val="24"/>
              </w:rPr>
              <w:t>(</w:t>
            </w:r>
            <w:r w:rsidR="001F7CDD">
              <w:rPr>
                <w:sz w:val="24"/>
                <w:szCs w:val="24"/>
              </w:rPr>
              <w:t>City, State and Zip</w:t>
            </w:r>
            <w:r>
              <w:rPr>
                <w:sz w:val="24"/>
                <w:szCs w:val="24"/>
              </w:rPr>
              <w:t>)</w:t>
            </w:r>
          </w:p>
        </w:tc>
        <w:tc>
          <w:tcPr>
            <w:tcW w:w="7020" w:type="dxa"/>
          </w:tcPr>
          <w:p w:rsidR="006E102B" w:rsidRDefault="006E102B" w:rsidP="008B671E">
            <w:pPr>
              <w:autoSpaceDE w:val="0"/>
              <w:autoSpaceDN w:val="0"/>
              <w:adjustRightInd w:val="0"/>
              <w:rPr>
                <w:sz w:val="24"/>
                <w:szCs w:val="24"/>
              </w:rPr>
            </w:pPr>
          </w:p>
        </w:tc>
      </w:tr>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Phone Number:</w:t>
            </w:r>
          </w:p>
        </w:tc>
        <w:tc>
          <w:tcPr>
            <w:tcW w:w="7020" w:type="dxa"/>
          </w:tcPr>
          <w:p w:rsidR="001F7CDD" w:rsidRDefault="001F7CDD" w:rsidP="006E102B">
            <w:pPr>
              <w:autoSpaceDE w:val="0"/>
              <w:autoSpaceDN w:val="0"/>
              <w:adjustRightInd w:val="0"/>
              <w:rPr>
                <w:sz w:val="24"/>
                <w:szCs w:val="24"/>
              </w:rPr>
            </w:pPr>
          </w:p>
        </w:tc>
      </w:tr>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Email:</w:t>
            </w:r>
          </w:p>
        </w:tc>
        <w:tc>
          <w:tcPr>
            <w:tcW w:w="7020" w:type="dxa"/>
          </w:tcPr>
          <w:p w:rsidR="001F7CDD" w:rsidRDefault="001F7CDD" w:rsidP="008B671E">
            <w:pPr>
              <w:autoSpaceDE w:val="0"/>
              <w:autoSpaceDN w:val="0"/>
              <w:adjustRightInd w:val="0"/>
              <w:rPr>
                <w:sz w:val="24"/>
                <w:szCs w:val="24"/>
              </w:rPr>
            </w:pPr>
          </w:p>
        </w:tc>
      </w:tr>
      <w:tr w:rsidR="001F7CDD" w:rsidTr="008B671E">
        <w:tc>
          <w:tcPr>
            <w:tcW w:w="2898" w:type="dxa"/>
            <w:hideMark/>
          </w:tcPr>
          <w:p w:rsidR="001F7CDD" w:rsidRDefault="001F7CDD" w:rsidP="008B671E">
            <w:pPr>
              <w:autoSpaceDE w:val="0"/>
              <w:autoSpaceDN w:val="0"/>
              <w:adjustRightInd w:val="0"/>
              <w:rPr>
                <w:sz w:val="24"/>
                <w:szCs w:val="24"/>
              </w:rPr>
            </w:pPr>
            <w:r>
              <w:rPr>
                <w:sz w:val="24"/>
                <w:szCs w:val="24"/>
              </w:rPr>
              <w:t>Abstract (max 500 words)</w:t>
            </w:r>
            <w:r w:rsidR="00D941ED">
              <w:rPr>
                <w:sz w:val="24"/>
                <w:szCs w:val="24"/>
              </w:rPr>
              <w:t>:</w:t>
            </w:r>
          </w:p>
        </w:tc>
        <w:tc>
          <w:tcPr>
            <w:tcW w:w="7020" w:type="dxa"/>
          </w:tcPr>
          <w:p w:rsidR="001F7CDD" w:rsidRDefault="001F7CDD" w:rsidP="006E102B">
            <w:pPr>
              <w:autoSpaceDE w:val="0"/>
              <w:autoSpaceDN w:val="0"/>
              <w:adjustRightInd w:val="0"/>
              <w:rPr>
                <w:sz w:val="24"/>
                <w:szCs w:val="24"/>
              </w:rPr>
            </w:pPr>
          </w:p>
        </w:tc>
      </w:tr>
    </w:tbl>
    <w:p w:rsidR="00375507" w:rsidRDefault="00375507" w:rsidP="00375507">
      <w:pPr>
        <w:widowControl w:val="0"/>
        <w:spacing w:line="240" w:lineRule="exact"/>
        <w:rPr>
          <w:rFonts w:ascii="Calibri" w:hAnsi="Calibri"/>
          <w:b/>
        </w:rPr>
      </w:pPr>
    </w:p>
    <w:sectPr w:rsidR="00375507" w:rsidSect="00B15D5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E0" w:rsidRDefault="00E916E0" w:rsidP="00194BDA">
      <w:r>
        <w:separator/>
      </w:r>
    </w:p>
  </w:endnote>
  <w:endnote w:type="continuationSeparator" w:id="0">
    <w:p w:rsidR="00E916E0" w:rsidRDefault="00E916E0"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F3" w:rsidRPr="00D941ED" w:rsidRDefault="003F39F3" w:rsidP="00D941ED">
    <w:pPr>
      <w:autoSpaceDE w:val="0"/>
      <w:autoSpaceDN w:val="0"/>
      <w:adjustRightInd w:val="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E0" w:rsidRDefault="00E916E0" w:rsidP="00194BDA">
      <w:r>
        <w:separator/>
      </w:r>
    </w:p>
  </w:footnote>
  <w:footnote w:type="continuationSeparator" w:id="0">
    <w:p w:rsidR="00E916E0" w:rsidRDefault="00E916E0"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074"/>
    </w:tblGrid>
    <w:tr w:rsidR="000C3BB7" w:rsidTr="000C3BB7">
      <w:tc>
        <w:tcPr>
          <w:tcW w:w="2268" w:type="dxa"/>
          <w:vAlign w:val="center"/>
        </w:tcPr>
        <w:p w:rsidR="000C3BB7" w:rsidRDefault="00F809EA" w:rsidP="000C3BB7">
          <w:pPr>
            <w:pStyle w:val="Header"/>
            <w:jc w:val="center"/>
          </w:pPr>
          <w:r>
            <w:rPr>
              <w:noProof/>
            </w:rPr>
            <w:drawing>
              <wp:inline distT="0" distB="0" distL="0" distR="0">
                <wp:extent cx="1304925" cy="1019175"/>
                <wp:effectExtent l="0" t="0" r="9525" b="9525"/>
                <wp:docPr id="1" name="Picture 1" descr="ITEA_logo Dark Blue_Small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_logo Dark Blue_Small_80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tc>
      <w:tc>
        <w:tcPr>
          <w:tcW w:w="7308" w:type="dxa"/>
          <w:vAlign w:val="center"/>
        </w:tcPr>
        <w:p w:rsidR="000C3BB7" w:rsidRDefault="000C3BB7" w:rsidP="000C3BB7">
          <w:pPr>
            <w:pStyle w:val="Header"/>
            <w:jc w:val="center"/>
            <w:rPr>
              <w:rFonts w:asciiTheme="majorHAnsi" w:hAnsiTheme="majorHAnsi"/>
              <w:b/>
              <w:sz w:val="24"/>
            </w:rPr>
          </w:pPr>
          <w:r w:rsidRPr="000C3BB7">
            <w:rPr>
              <w:rFonts w:asciiTheme="majorHAnsi" w:hAnsiTheme="majorHAnsi"/>
              <w:b/>
              <w:sz w:val="24"/>
            </w:rPr>
            <w:t>ABSTRACT SUBMISSION FORM</w:t>
          </w:r>
        </w:p>
        <w:p w:rsidR="008B671E" w:rsidRPr="000C3BB7" w:rsidRDefault="008B671E" w:rsidP="000C3BB7">
          <w:pPr>
            <w:pStyle w:val="Header"/>
            <w:jc w:val="center"/>
            <w:rPr>
              <w:rFonts w:asciiTheme="majorHAnsi" w:hAnsiTheme="majorHAnsi"/>
              <w:b/>
              <w:sz w:val="24"/>
            </w:rPr>
          </w:pPr>
        </w:p>
        <w:p w:rsidR="00F45A64" w:rsidRPr="00F45A64" w:rsidRDefault="00F45A64" w:rsidP="00F45A64">
          <w:pPr>
            <w:jc w:val="center"/>
            <w:rPr>
              <w:rFonts w:asciiTheme="majorHAnsi" w:hAnsiTheme="majorHAnsi"/>
              <w:b/>
              <w:sz w:val="36"/>
              <w:szCs w:val="24"/>
            </w:rPr>
          </w:pPr>
          <w:r w:rsidRPr="00F45A64">
            <w:rPr>
              <w:rFonts w:asciiTheme="majorHAnsi" w:hAnsiTheme="majorHAnsi"/>
              <w:b/>
              <w:sz w:val="36"/>
              <w:szCs w:val="24"/>
            </w:rPr>
            <w:t>201</w:t>
          </w:r>
          <w:r w:rsidR="009A7500">
            <w:rPr>
              <w:rFonts w:asciiTheme="majorHAnsi" w:hAnsiTheme="majorHAnsi"/>
              <w:b/>
              <w:sz w:val="36"/>
              <w:szCs w:val="24"/>
            </w:rPr>
            <w:t>8</w:t>
          </w:r>
          <w:r>
            <w:rPr>
              <w:rFonts w:asciiTheme="majorHAnsi" w:hAnsiTheme="majorHAnsi"/>
              <w:b/>
              <w:sz w:val="36"/>
              <w:szCs w:val="24"/>
            </w:rPr>
            <w:t xml:space="preserve"> Cyber</w:t>
          </w:r>
          <w:r w:rsidR="009A7500">
            <w:rPr>
              <w:rFonts w:asciiTheme="majorHAnsi" w:hAnsiTheme="majorHAnsi"/>
              <w:b/>
              <w:sz w:val="36"/>
              <w:szCs w:val="24"/>
            </w:rPr>
            <w:t>s</w:t>
          </w:r>
          <w:r>
            <w:rPr>
              <w:rFonts w:asciiTheme="majorHAnsi" w:hAnsiTheme="majorHAnsi"/>
              <w:b/>
              <w:sz w:val="36"/>
              <w:szCs w:val="24"/>
            </w:rPr>
            <w:t>ecurity Workshop</w:t>
          </w:r>
        </w:p>
        <w:p w:rsidR="009A7500" w:rsidRDefault="009A7500" w:rsidP="00F45A64">
          <w:pPr>
            <w:jc w:val="center"/>
            <w:rPr>
              <w:rFonts w:asciiTheme="majorHAnsi" w:hAnsiTheme="majorHAnsi"/>
              <w:b/>
              <w:i/>
              <w:sz w:val="32"/>
              <w:szCs w:val="28"/>
            </w:rPr>
          </w:pPr>
          <w:r w:rsidRPr="009A7500">
            <w:rPr>
              <w:rFonts w:asciiTheme="majorHAnsi" w:hAnsiTheme="majorHAnsi"/>
              <w:b/>
              <w:i/>
              <w:sz w:val="32"/>
              <w:szCs w:val="28"/>
            </w:rPr>
            <w:t>Cybersecurity: From Requirements</w:t>
          </w:r>
        </w:p>
        <w:p w:rsidR="00F45A64" w:rsidRPr="00572D87" w:rsidRDefault="009A7500" w:rsidP="00F45A64">
          <w:pPr>
            <w:jc w:val="center"/>
            <w:rPr>
              <w:rFonts w:asciiTheme="majorHAnsi" w:hAnsiTheme="majorHAnsi"/>
              <w:b/>
              <w:i/>
              <w:sz w:val="32"/>
              <w:szCs w:val="28"/>
            </w:rPr>
          </w:pPr>
          <w:r w:rsidRPr="009A7500">
            <w:rPr>
              <w:rFonts w:asciiTheme="majorHAnsi" w:hAnsiTheme="majorHAnsi"/>
              <w:b/>
              <w:i/>
              <w:sz w:val="32"/>
              <w:szCs w:val="28"/>
            </w:rPr>
            <w:t>to Test &amp; Evaluation</w:t>
          </w:r>
        </w:p>
        <w:p w:rsidR="00F45A64" w:rsidRPr="00572D87" w:rsidRDefault="00F45A64" w:rsidP="00F45A64">
          <w:pPr>
            <w:jc w:val="center"/>
            <w:rPr>
              <w:rFonts w:asciiTheme="majorHAnsi" w:hAnsiTheme="majorHAnsi"/>
              <w:b/>
              <w:sz w:val="16"/>
              <w:szCs w:val="12"/>
            </w:rPr>
          </w:pPr>
        </w:p>
        <w:p w:rsidR="00F45A64" w:rsidRPr="00572D87" w:rsidRDefault="00F45A64" w:rsidP="00F45A64">
          <w:pPr>
            <w:jc w:val="center"/>
            <w:rPr>
              <w:rFonts w:asciiTheme="majorHAnsi" w:hAnsiTheme="majorHAnsi"/>
              <w:b/>
              <w:szCs w:val="28"/>
            </w:rPr>
          </w:pPr>
          <w:r>
            <w:rPr>
              <w:rFonts w:asciiTheme="majorHAnsi" w:hAnsiTheme="majorHAnsi"/>
              <w:b/>
              <w:szCs w:val="28"/>
            </w:rPr>
            <w:t xml:space="preserve">March </w:t>
          </w:r>
          <w:r w:rsidR="009A7500">
            <w:rPr>
              <w:rFonts w:asciiTheme="majorHAnsi" w:hAnsiTheme="majorHAnsi"/>
              <w:b/>
              <w:szCs w:val="28"/>
            </w:rPr>
            <w:t>6</w:t>
          </w:r>
          <w:r>
            <w:rPr>
              <w:rFonts w:asciiTheme="majorHAnsi" w:hAnsiTheme="majorHAnsi"/>
              <w:b/>
              <w:szCs w:val="28"/>
            </w:rPr>
            <w:t>-</w:t>
          </w:r>
          <w:r w:rsidR="009A7500">
            <w:rPr>
              <w:rFonts w:asciiTheme="majorHAnsi" w:hAnsiTheme="majorHAnsi"/>
              <w:b/>
              <w:szCs w:val="28"/>
            </w:rPr>
            <w:t>8</w:t>
          </w:r>
          <w:r>
            <w:rPr>
              <w:rFonts w:asciiTheme="majorHAnsi" w:hAnsiTheme="majorHAnsi"/>
              <w:b/>
              <w:szCs w:val="28"/>
            </w:rPr>
            <w:t>, 201</w:t>
          </w:r>
          <w:r w:rsidR="009A7500">
            <w:rPr>
              <w:rFonts w:asciiTheme="majorHAnsi" w:hAnsiTheme="majorHAnsi"/>
              <w:b/>
              <w:szCs w:val="28"/>
            </w:rPr>
            <w:t>8</w:t>
          </w:r>
          <w:r w:rsidRPr="00572D87">
            <w:rPr>
              <w:rFonts w:asciiTheme="majorHAnsi" w:hAnsiTheme="majorHAnsi"/>
              <w:b/>
              <w:szCs w:val="28"/>
            </w:rPr>
            <w:t xml:space="preserve"> ~ </w:t>
          </w:r>
          <w:r w:rsidR="009A7500">
            <w:rPr>
              <w:rFonts w:asciiTheme="majorHAnsi" w:hAnsiTheme="majorHAnsi"/>
              <w:b/>
              <w:szCs w:val="28"/>
            </w:rPr>
            <w:t>Fort Walton Beach, Florida</w:t>
          </w:r>
        </w:p>
        <w:p w:rsidR="000C3BB7" w:rsidRDefault="00F45A64" w:rsidP="00F45A64">
          <w:pPr>
            <w:pStyle w:val="Header"/>
            <w:jc w:val="center"/>
          </w:pPr>
          <w:r w:rsidRPr="00572D87">
            <w:rPr>
              <w:rFonts w:asciiTheme="majorHAnsi" w:hAnsiTheme="majorHAnsi"/>
              <w:b/>
              <w:szCs w:val="28"/>
            </w:rPr>
            <w:t xml:space="preserve">Hosted by the </w:t>
          </w:r>
          <w:r w:rsidR="009A7500">
            <w:rPr>
              <w:rFonts w:asciiTheme="majorHAnsi" w:hAnsiTheme="majorHAnsi"/>
              <w:b/>
              <w:szCs w:val="28"/>
            </w:rPr>
            <w:t>Emerald Coast C</w:t>
          </w:r>
          <w:r w:rsidRPr="00572D87">
            <w:rPr>
              <w:rFonts w:asciiTheme="majorHAnsi" w:hAnsiTheme="majorHAnsi"/>
              <w:b/>
              <w:szCs w:val="28"/>
            </w:rPr>
            <w:t>hapter</w:t>
          </w:r>
        </w:p>
      </w:tc>
    </w:tr>
  </w:tbl>
  <w:p w:rsidR="00942D3F" w:rsidRPr="000C3BB7" w:rsidRDefault="00942D3F" w:rsidP="000C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70885"/>
    <w:rsid w:val="000C3BB7"/>
    <w:rsid w:val="000E23C4"/>
    <w:rsid w:val="000F50EE"/>
    <w:rsid w:val="00154C44"/>
    <w:rsid w:val="00167EE8"/>
    <w:rsid w:val="00194BDA"/>
    <w:rsid w:val="001A2593"/>
    <w:rsid w:val="001F7CDD"/>
    <w:rsid w:val="00255B7E"/>
    <w:rsid w:val="002B658A"/>
    <w:rsid w:val="002B77ED"/>
    <w:rsid w:val="003135CF"/>
    <w:rsid w:val="003149F7"/>
    <w:rsid w:val="00320FF0"/>
    <w:rsid w:val="00346850"/>
    <w:rsid w:val="00357FF8"/>
    <w:rsid w:val="00373398"/>
    <w:rsid w:val="00375507"/>
    <w:rsid w:val="003B3E28"/>
    <w:rsid w:val="003F39F3"/>
    <w:rsid w:val="003F7D1D"/>
    <w:rsid w:val="00403575"/>
    <w:rsid w:val="00440751"/>
    <w:rsid w:val="00440E0C"/>
    <w:rsid w:val="00467B9B"/>
    <w:rsid w:val="004B5A82"/>
    <w:rsid w:val="004D01D3"/>
    <w:rsid w:val="004D3AA2"/>
    <w:rsid w:val="004D4E80"/>
    <w:rsid w:val="004E0C04"/>
    <w:rsid w:val="004E7D32"/>
    <w:rsid w:val="00500B59"/>
    <w:rsid w:val="00507A25"/>
    <w:rsid w:val="005105D7"/>
    <w:rsid w:val="005645D4"/>
    <w:rsid w:val="00576180"/>
    <w:rsid w:val="00597F5B"/>
    <w:rsid w:val="005A563A"/>
    <w:rsid w:val="005C4B52"/>
    <w:rsid w:val="005D17A7"/>
    <w:rsid w:val="00673B20"/>
    <w:rsid w:val="006C0352"/>
    <w:rsid w:val="006E102B"/>
    <w:rsid w:val="006E498D"/>
    <w:rsid w:val="00713D28"/>
    <w:rsid w:val="00722C19"/>
    <w:rsid w:val="0073090F"/>
    <w:rsid w:val="00756E42"/>
    <w:rsid w:val="00786826"/>
    <w:rsid w:val="007917DA"/>
    <w:rsid w:val="007D71A4"/>
    <w:rsid w:val="007E6C4C"/>
    <w:rsid w:val="007F58A8"/>
    <w:rsid w:val="008436EA"/>
    <w:rsid w:val="008B671E"/>
    <w:rsid w:val="00942D3F"/>
    <w:rsid w:val="0099067F"/>
    <w:rsid w:val="0099526A"/>
    <w:rsid w:val="009A7500"/>
    <w:rsid w:val="009C11FE"/>
    <w:rsid w:val="00AE5CF4"/>
    <w:rsid w:val="00B14A3A"/>
    <w:rsid w:val="00B15D5E"/>
    <w:rsid w:val="00B26351"/>
    <w:rsid w:val="00B97FA3"/>
    <w:rsid w:val="00BA4F63"/>
    <w:rsid w:val="00BB4D3F"/>
    <w:rsid w:val="00BF696D"/>
    <w:rsid w:val="00C25DFD"/>
    <w:rsid w:val="00C335D6"/>
    <w:rsid w:val="00C5293F"/>
    <w:rsid w:val="00C624BE"/>
    <w:rsid w:val="00D07291"/>
    <w:rsid w:val="00D12E1D"/>
    <w:rsid w:val="00D43ADC"/>
    <w:rsid w:val="00D64C32"/>
    <w:rsid w:val="00D941ED"/>
    <w:rsid w:val="00D9591A"/>
    <w:rsid w:val="00DA2CC4"/>
    <w:rsid w:val="00DC0ADB"/>
    <w:rsid w:val="00DD1414"/>
    <w:rsid w:val="00DF3197"/>
    <w:rsid w:val="00E54AE6"/>
    <w:rsid w:val="00E8211D"/>
    <w:rsid w:val="00E916E0"/>
    <w:rsid w:val="00E97E62"/>
    <w:rsid w:val="00F073E0"/>
    <w:rsid w:val="00F20D0A"/>
    <w:rsid w:val="00F24F24"/>
    <w:rsid w:val="00F45A64"/>
    <w:rsid w:val="00F6755D"/>
    <w:rsid w:val="00F809EA"/>
    <w:rsid w:val="00F81210"/>
    <w:rsid w:val="00F97203"/>
    <w:rsid w:val="00FB0C62"/>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3EC5"/>
  <w15:docId w15:val="{1672D0CA-C8C8-41AF-AE36-0C3A11E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B5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table" w:styleId="TableGrid">
    <w:name w:val="Table Grid"/>
    <w:basedOn w:val="TableNormal"/>
    <w:uiPriority w:val="59"/>
    <w:rsid w:val="000C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2B"/>
    <w:pPr>
      <w:spacing w:before="100" w:beforeAutospacing="1" w:after="100" w:afterAutospacing="1"/>
    </w:pPr>
    <w:rPr>
      <w:color w:val="auto"/>
      <w:kern w:val="0"/>
      <w:sz w:val="24"/>
      <w:szCs w:val="24"/>
    </w:rPr>
  </w:style>
  <w:style w:type="character" w:styleId="Strong">
    <w:name w:val="Strong"/>
    <w:basedOn w:val="DefaultParagraphFont"/>
    <w:uiPriority w:val="22"/>
    <w:qFormat/>
    <w:rsid w:val="006E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1030885616">
      <w:bodyDiv w:val="1"/>
      <w:marLeft w:val="0"/>
      <w:marRight w:val="0"/>
      <w:marTop w:val="0"/>
      <w:marBottom w:val="0"/>
      <w:divBdr>
        <w:top w:val="none" w:sz="0" w:space="0" w:color="auto"/>
        <w:left w:val="none" w:sz="0" w:space="0" w:color="auto"/>
        <w:bottom w:val="none" w:sz="0" w:space="0" w:color="auto"/>
        <w:right w:val="none" w:sz="0" w:space="0" w:color="auto"/>
      </w:divBdr>
      <w:divsChild>
        <w:div w:id="440762355">
          <w:marLeft w:val="0"/>
          <w:marRight w:val="0"/>
          <w:marTop w:val="0"/>
          <w:marBottom w:val="0"/>
          <w:divBdr>
            <w:top w:val="none" w:sz="0" w:space="0" w:color="auto"/>
            <w:left w:val="none" w:sz="0" w:space="0" w:color="auto"/>
            <w:bottom w:val="none" w:sz="0" w:space="0" w:color="auto"/>
            <w:right w:val="none" w:sz="0" w:space="0" w:color="auto"/>
          </w:divBdr>
          <w:divsChild>
            <w:div w:id="236870079">
              <w:marLeft w:val="0"/>
              <w:marRight w:val="0"/>
              <w:marTop w:val="0"/>
              <w:marBottom w:val="0"/>
              <w:divBdr>
                <w:top w:val="none" w:sz="0" w:space="0" w:color="auto"/>
                <w:left w:val="none" w:sz="0" w:space="0" w:color="auto"/>
                <w:bottom w:val="none" w:sz="0" w:space="0" w:color="auto"/>
                <w:right w:val="none" w:sz="0" w:space="0" w:color="auto"/>
              </w:divBdr>
              <w:divsChild>
                <w:div w:id="1093938550">
                  <w:marLeft w:val="0"/>
                  <w:marRight w:val="0"/>
                  <w:marTop w:val="0"/>
                  <w:marBottom w:val="0"/>
                  <w:divBdr>
                    <w:top w:val="none" w:sz="0" w:space="0" w:color="auto"/>
                    <w:left w:val="none" w:sz="0" w:space="0" w:color="auto"/>
                    <w:bottom w:val="none" w:sz="0" w:space="0" w:color="auto"/>
                    <w:right w:val="none" w:sz="0" w:space="0" w:color="auto"/>
                  </w:divBdr>
                  <w:divsChild>
                    <w:div w:id="489756118">
                      <w:marLeft w:val="0"/>
                      <w:marRight w:val="0"/>
                      <w:marTop w:val="0"/>
                      <w:marBottom w:val="0"/>
                      <w:divBdr>
                        <w:top w:val="none" w:sz="0" w:space="0" w:color="auto"/>
                        <w:left w:val="none" w:sz="0" w:space="0" w:color="auto"/>
                        <w:bottom w:val="none" w:sz="0" w:space="0" w:color="auto"/>
                        <w:right w:val="none" w:sz="0" w:space="0" w:color="auto"/>
                      </w:divBdr>
                      <w:divsChild>
                        <w:div w:id="1112945094">
                          <w:marLeft w:val="0"/>
                          <w:marRight w:val="0"/>
                          <w:marTop w:val="0"/>
                          <w:marBottom w:val="0"/>
                          <w:divBdr>
                            <w:top w:val="none" w:sz="0" w:space="0" w:color="auto"/>
                            <w:left w:val="none" w:sz="0" w:space="0" w:color="auto"/>
                            <w:bottom w:val="none" w:sz="0" w:space="0" w:color="auto"/>
                            <w:right w:val="none" w:sz="0" w:space="0" w:color="auto"/>
                          </w:divBdr>
                          <w:divsChild>
                            <w:div w:id="2071490716">
                              <w:marLeft w:val="0"/>
                              <w:marRight w:val="0"/>
                              <w:marTop w:val="0"/>
                              <w:marBottom w:val="0"/>
                              <w:divBdr>
                                <w:top w:val="none" w:sz="0" w:space="0" w:color="auto"/>
                                <w:left w:val="none" w:sz="0" w:space="0" w:color="auto"/>
                                <w:bottom w:val="none" w:sz="0" w:space="0" w:color="auto"/>
                                <w:right w:val="none" w:sz="0" w:space="0" w:color="auto"/>
                              </w:divBdr>
                              <w:divsChild>
                                <w:div w:id="126633911">
                                  <w:marLeft w:val="0"/>
                                  <w:marRight w:val="0"/>
                                  <w:marTop w:val="0"/>
                                  <w:marBottom w:val="0"/>
                                  <w:divBdr>
                                    <w:top w:val="none" w:sz="0" w:space="0" w:color="auto"/>
                                    <w:left w:val="none" w:sz="0" w:space="0" w:color="auto"/>
                                    <w:bottom w:val="none" w:sz="0" w:space="0" w:color="auto"/>
                                    <w:right w:val="none" w:sz="0" w:space="0" w:color="auto"/>
                                  </w:divBdr>
                                  <w:divsChild>
                                    <w:div w:id="1315336173">
                                      <w:marLeft w:val="0"/>
                                      <w:marRight w:val="0"/>
                                      <w:marTop w:val="0"/>
                                      <w:marBottom w:val="0"/>
                                      <w:divBdr>
                                        <w:top w:val="none" w:sz="0" w:space="0" w:color="auto"/>
                                        <w:left w:val="none" w:sz="0" w:space="0" w:color="auto"/>
                                        <w:bottom w:val="none" w:sz="0" w:space="0" w:color="auto"/>
                                        <w:right w:val="none" w:sz="0" w:space="0" w:color="auto"/>
                                      </w:divBdr>
                                      <w:divsChild>
                                        <w:div w:id="1870533552">
                                          <w:marLeft w:val="0"/>
                                          <w:marRight w:val="0"/>
                                          <w:marTop w:val="0"/>
                                          <w:marBottom w:val="0"/>
                                          <w:divBdr>
                                            <w:top w:val="none" w:sz="0" w:space="0" w:color="auto"/>
                                            <w:left w:val="none" w:sz="0" w:space="0" w:color="auto"/>
                                            <w:bottom w:val="none" w:sz="0" w:space="0" w:color="auto"/>
                                            <w:right w:val="none" w:sz="0" w:space="0" w:color="auto"/>
                                          </w:divBdr>
                                          <w:divsChild>
                                            <w:div w:id="1430392008">
                                              <w:marLeft w:val="0"/>
                                              <w:marRight w:val="0"/>
                                              <w:marTop w:val="0"/>
                                              <w:marBottom w:val="0"/>
                                              <w:divBdr>
                                                <w:top w:val="none" w:sz="0" w:space="0" w:color="auto"/>
                                                <w:left w:val="none" w:sz="0" w:space="0" w:color="auto"/>
                                                <w:bottom w:val="none" w:sz="0" w:space="0" w:color="auto"/>
                                                <w:right w:val="none" w:sz="0" w:space="0" w:color="auto"/>
                                              </w:divBdr>
                                              <w:divsChild>
                                                <w:div w:id="1791507953">
                                                  <w:marLeft w:val="0"/>
                                                  <w:marRight w:val="0"/>
                                                  <w:marTop w:val="0"/>
                                                  <w:marBottom w:val="0"/>
                                                  <w:divBdr>
                                                    <w:top w:val="none" w:sz="0" w:space="0" w:color="auto"/>
                                                    <w:left w:val="none" w:sz="0" w:space="0" w:color="auto"/>
                                                    <w:bottom w:val="none" w:sz="0" w:space="0" w:color="auto"/>
                                                    <w:right w:val="none" w:sz="0" w:space="0" w:color="auto"/>
                                                  </w:divBdr>
                                                  <w:divsChild>
                                                    <w:div w:id="598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a.org/files/ITEA_Journal_Article_Submission_Guidelines_At-A-Glance.pdf" TargetMode="External"/><Relationship Id="rId3" Type="http://schemas.openxmlformats.org/officeDocument/2006/relationships/settings" Target="settings.xml"/><Relationship Id="rId7" Type="http://schemas.openxmlformats.org/officeDocument/2006/relationships/hyperlink" Target="mailto:Cyber@it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James Gaidry</cp:lastModifiedBy>
  <cp:revision>4</cp:revision>
  <dcterms:created xsi:type="dcterms:W3CDTF">2016-11-08T20:40:00Z</dcterms:created>
  <dcterms:modified xsi:type="dcterms:W3CDTF">2017-12-04T19:41:00Z</dcterms:modified>
</cp:coreProperties>
</file>